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74" w:rsidRPr="00B15F74" w:rsidRDefault="00BF6EFD" w:rsidP="00BF6EFD">
      <w:pPr>
        <w:rPr>
          <w:b/>
          <w:bCs/>
          <w:sz w:val="28"/>
          <w:szCs w:val="28"/>
        </w:rPr>
      </w:pPr>
      <w:bookmarkStart w:id="0" w:name="_GoBack"/>
      <w:proofErr w:type="spellStart"/>
      <w:r w:rsidRPr="00B15F74">
        <w:rPr>
          <w:b/>
          <w:bCs/>
          <w:sz w:val="28"/>
          <w:szCs w:val="28"/>
        </w:rPr>
        <w:t>Mariya</w:t>
      </w:r>
      <w:proofErr w:type="spellEnd"/>
      <w:r w:rsidRPr="00B15F74">
        <w:rPr>
          <w:b/>
          <w:bCs/>
          <w:sz w:val="28"/>
          <w:szCs w:val="28"/>
        </w:rPr>
        <w:t xml:space="preserve"> the Copt </w:t>
      </w:r>
    </w:p>
    <w:bookmarkEnd w:id="0"/>
    <w:p w:rsidR="00BB2A7E" w:rsidRPr="00BF6EFD" w:rsidRDefault="00BF6EFD" w:rsidP="00BF6EFD">
      <w:r>
        <w:t xml:space="preserve">In the same year, Muhammad sent a messenger to the ruler of Egypt who was Christian, calling him to accept the message of Islam. The ruler of Egypt replied with a polite apology and sent Muhammad some gifts as well as a physician and a servant or concubine called </w:t>
      </w:r>
      <w:proofErr w:type="spellStart"/>
      <w:r>
        <w:t>Mariya</w:t>
      </w:r>
      <w:proofErr w:type="spellEnd"/>
      <w:r>
        <w:t xml:space="preserve"> (Mary). Muhammad accepted the Egyptian ruler's gifts. He married </w:t>
      </w:r>
      <w:proofErr w:type="spellStart"/>
      <w:r>
        <w:t>Mariya</w:t>
      </w:r>
      <w:proofErr w:type="spellEnd"/>
      <w:r>
        <w:t xml:space="preserve"> and later on she gave birth to a baby boy named Ibrahim. Ibrahim died when he was a little boy and Muhammad was very sad for losing him.6</w:t>
      </w:r>
    </w:p>
    <w:sectPr w:rsidR="00BB2A7E" w:rsidRPr="00BF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6D" w:rsidRDefault="00A6786D" w:rsidP="00BB2A7E">
      <w:pPr>
        <w:spacing w:after="0" w:line="240" w:lineRule="auto"/>
      </w:pPr>
      <w:r>
        <w:separator/>
      </w:r>
    </w:p>
  </w:endnote>
  <w:endnote w:type="continuationSeparator" w:id="0">
    <w:p w:rsidR="00A6786D" w:rsidRDefault="00A6786D" w:rsidP="00BB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6D" w:rsidRDefault="00A6786D" w:rsidP="00BB2A7E">
      <w:pPr>
        <w:spacing w:after="0" w:line="240" w:lineRule="auto"/>
      </w:pPr>
      <w:r>
        <w:separator/>
      </w:r>
    </w:p>
  </w:footnote>
  <w:footnote w:type="continuationSeparator" w:id="0">
    <w:p w:rsidR="00A6786D" w:rsidRDefault="00A6786D" w:rsidP="00BB2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67"/>
    <w:rsid w:val="00A6786D"/>
    <w:rsid w:val="00B15F74"/>
    <w:rsid w:val="00BB2A7E"/>
    <w:rsid w:val="00BF6EFD"/>
    <w:rsid w:val="00C10C6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7949"/>
  <w15:chartTrackingRefBased/>
  <w15:docId w15:val="{2E210B10-2800-4D5B-9B99-BE7928D1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7E"/>
  </w:style>
  <w:style w:type="paragraph" w:styleId="Footer">
    <w:name w:val="footer"/>
    <w:basedOn w:val="Normal"/>
    <w:link w:val="FooterChar"/>
    <w:uiPriority w:val="99"/>
    <w:unhideWhenUsed/>
    <w:rsid w:val="00BB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2022-05-16T22:58:00Z</cp:lastPrinted>
  <dcterms:created xsi:type="dcterms:W3CDTF">2022-05-16T23:04:00Z</dcterms:created>
  <dcterms:modified xsi:type="dcterms:W3CDTF">2022-05-16T23:04:00Z</dcterms:modified>
</cp:coreProperties>
</file>